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6" w:rsidRPr="00715CA6" w:rsidRDefault="00715CA6" w:rsidP="00715CA6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/>
          <w:b/>
          <w:bCs/>
          <w:sz w:val="20"/>
          <w:szCs w:val="20"/>
          <w:lang w:eastAsia="fr-FR"/>
        </w:rPr>
      </w:pPr>
      <w:r w:rsidRPr="00715CA6">
        <w:rPr>
          <w:rFonts w:ascii="Arial Narrow" w:eastAsia="Times New Roman" w:hAnsi="Arial Narrow"/>
          <w:b/>
          <w:bCs/>
          <w:sz w:val="20"/>
          <w:szCs w:val="20"/>
          <w:lang w:eastAsia="fr-FR"/>
        </w:rPr>
        <w:t>École primaire</w:t>
      </w:r>
    </w:p>
    <w:p w:rsidR="00715CA6" w:rsidRPr="00715CA6" w:rsidRDefault="00715CA6" w:rsidP="001766E4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/>
          <w:b/>
          <w:bCs/>
          <w:smallCaps/>
          <w:color w:val="FF0000"/>
          <w:u w:val="single"/>
          <w:lang w:eastAsia="fr-FR"/>
        </w:rPr>
      </w:pPr>
      <w:r w:rsidRPr="00715CA6">
        <w:rPr>
          <w:rFonts w:ascii="Arial Narrow" w:eastAsia="Times New Roman" w:hAnsi="Arial Narrow"/>
          <w:b/>
          <w:bCs/>
          <w:smallCaps/>
          <w:color w:val="FF0000"/>
          <w:u w:val="single"/>
          <w:lang w:eastAsia="fr-FR"/>
        </w:rPr>
        <w:t>Horaires d'enseignement des écoles maternelles et élémentaires</w:t>
      </w:r>
      <w:r w:rsidR="009E0C0F" w:rsidRPr="002B63FC">
        <w:rPr>
          <w:rFonts w:ascii="Arial Narrow" w:eastAsia="Times New Roman" w:hAnsi="Arial Narrow"/>
          <w:b/>
          <w:bCs/>
          <w:smallCaps/>
          <w:color w:val="FF0000"/>
          <w:u w:val="single"/>
          <w:lang w:eastAsia="fr-FR"/>
        </w:rPr>
        <w:t>, programmes 2015</w:t>
      </w:r>
    </w:p>
    <w:p w:rsidR="00715CA6" w:rsidRPr="00715CA6" w:rsidRDefault="00715CA6" w:rsidP="00715CA6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715CA6">
        <w:rPr>
          <w:rFonts w:ascii="Arial Narrow" w:eastAsia="Times New Roman" w:hAnsi="Arial Narrow"/>
          <w:sz w:val="20"/>
          <w:szCs w:val="20"/>
          <w:lang w:eastAsia="fr-FR"/>
        </w:rPr>
        <w:t>NOR : MENE1526553A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br/>
        <w:t>arrêté du 9-11-2015 - J.O. du 24-11-2015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br/>
        <w:t>MENESR - DGESCO A1-1</w:t>
      </w:r>
    </w:p>
    <w:p w:rsidR="00715CA6" w:rsidRPr="00715CA6" w:rsidRDefault="00715CA6" w:rsidP="00715CA6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</w:p>
    <w:p w:rsidR="00715CA6" w:rsidRPr="00715CA6" w:rsidRDefault="00715CA6" w:rsidP="00715CA6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715CA6">
        <w:rPr>
          <w:rFonts w:ascii="Arial Narrow" w:eastAsia="Times New Roman" w:hAnsi="Arial Narrow"/>
          <w:sz w:val="20"/>
          <w:szCs w:val="20"/>
          <w:lang w:eastAsia="fr-FR"/>
        </w:rPr>
        <w:pict>
          <v:rect id="_x0000_i1025" style="width:0;height:1.5pt" o:hralign="center" o:hrstd="t" o:hr="t" fillcolor="#a0a0a0" stroked="f"/>
        </w:pict>
      </w:r>
    </w:p>
    <w:p w:rsidR="00715CA6" w:rsidRPr="00715CA6" w:rsidRDefault="00715CA6" w:rsidP="00715CA6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fr-FR"/>
        </w:rPr>
      </w:pPr>
      <w:r w:rsidRPr="00CE3046">
        <w:rPr>
          <w:rFonts w:ascii="Arial Narrow" w:eastAsia="Times New Roman" w:hAnsi="Arial Narrow"/>
          <w:i/>
          <w:sz w:val="20"/>
          <w:szCs w:val="20"/>
          <w:lang w:eastAsia="fr-FR"/>
        </w:rPr>
        <w:t>Vu code de l'éducation, notamment articles L. 311-1 à L. 311-4, L. 321-2 à L. 321-4, L. 521-1, L. 551-1 et articles D. 321-1 à D. 321-17, D. 521-10 à D. 521-13 ; arrêté du 12-5-2003 modifié ; avis du CSE du 8-10-2015</w:t>
      </w:r>
    </w:p>
    <w:p w:rsidR="00715CA6" w:rsidRPr="00715CA6" w:rsidRDefault="00715CA6" w:rsidP="00715CA6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715CA6">
        <w:rPr>
          <w:rFonts w:ascii="Arial Narrow" w:eastAsia="Times New Roman" w:hAnsi="Arial Narrow"/>
          <w:sz w:val="20"/>
          <w:szCs w:val="20"/>
          <w:lang w:eastAsia="fr-FR"/>
        </w:rPr>
        <w:pict>
          <v:rect id="_x0000_i1026" style="width:0;height:1.5pt" o:hralign="center" o:hrstd="t" o:hr="t" fillcolor="#a0a0a0" stroked="f"/>
        </w:pic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2B63FC">
        <w:rPr>
          <w:rFonts w:ascii="Arial Narrow" w:eastAsia="Times New Roman" w:hAnsi="Arial Narrow"/>
          <w:sz w:val="20"/>
          <w:szCs w:val="20"/>
          <w:u w:val="single"/>
          <w:lang w:eastAsia="fr-FR"/>
        </w:rPr>
        <w:t>Article 1</w:t>
      </w:r>
      <w:r w:rsidRPr="00715CA6">
        <w:rPr>
          <w:rFonts w:ascii="Arial Narrow" w:eastAsia="Times New Roman" w:hAnsi="Arial Narrow"/>
          <w:sz w:val="20"/>
          <w:szCs w:val="20"/>
          <w:u w:val="single"/>
          <w:lang w:eastAsia="fr-FR"/>
        </w:rPr>
        <w:t xml:space="preserve"> 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t>- La durée hebdomadaire des enseignements à l'école maternelle et à l'école élémentaire est de vingt-quatre heures.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2B63FC">
        <w:rPr>
          <w:rFonts w:ascii="Arial Narrow" w:eastAsia="Times New Roman" w:hAnsi="Arial Narrow"/>
          <w:sz w:val="20"/>
          <w:szCs w:val="20"/>
          <w:u w:val="single"/>
          <w:lang w:eastAsia="fr-FR"/>
        </w:rPr>
        <w:t>Article 2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t xml:space="preserve"> - Sous réserve des dispositions prévues à l'article 5, les horaires d'enseignement à l'école élémentaire sont répartis par domaines disciplinaires comme suit :</w:t>
      </w:r>
    </w:p>
    <w:p w:rsidR="00715CA6" w:rsidRPr="00715CA6" w:rsidRDefault="00715CA6" w:rsidP="006849A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color w:val="FF0000"/>
          <w:u w:val="single"/>
          <w:lang w:eastAsia="fr-FR"/>
        </w:rPr>
      </w:pPr>
      <w:r w:rsidRPr="00715CA6">
        <w:rPr>
          <w:rFonts w:ascii="Arial Narrow" w:eastAsia="Times New Roman" w:hAnsi="Arial Narrow"/>
          <w:b/>
          <w:color w:val="FF0000"/>
          <w:u w:val="single"/>
          <w:lang w:eastAsia="fr-FR"/>
        </w:rPr>
        <w:t>Cycle des apprentissages fondamentaux (CP-CE1-CE2)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6"/>
        <w:gridCol w:w="2015"/>
        <w:gridCol w:w="3283"/>
      </w:tblGrid>
      <w:tr w:rsidR="00715CA6" w:rsidRPr="00715CA6" w:rsidTr="009401D7">
        <w:trPr>
          <w:tblCellSpacing w:w="0" w:type="dxa"/>
        </w:trPr>
        <w:tc>
          <w:tcPr>
            <w:tcW w:w="3926" w:type="dxa"/>
            <w:vMerge w:val="restart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6849A2">
              <w:rPr>
                <w:rFonts w:ascii="Arial Narrow" w:eastAsia="Times New Roman" w:hAnsi="Arial Narrow"/>
                <w:b/>
                <w:bCs/>
                <w:lang w:eastAsia="fr-FR"/>
              </w:rPr>
              <w:t>Domaines disciplinaires</w:t>
            </w:r>
          </w:p>
        </w:tc>
        <w:tc>
          <w:tcPr>
            <w:tcW w:w="5298" w:type="dxa"/>
            <w:gridSpan w:val="2"/>
            <w:vAlign w:val="center"/>
            <w:hideMark/>
          </w:tcPr>
          <w:p w:rsidR="00715CA6" w:rsidRPr="00715CA6" w:rsidRDefault="00715CA6" w:rsidP="002B63F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6849A2">
              <w:rPr>
                <w:rFonts w:ascii="Arial Narrow" w:eastAsia="Times New Roman" w:hAnsi="Arial Narrow"/>
                <w:b/>
                <w:bCs/>
                <w:lang w:eastAsia="fr-FR"/>
              </w:rPr>
              <w:t>Horaires</w:t>
            </w:r>
          </w:p>
        </w:tc>
      </w:tr>
      <w:tr w:rsidR="00715CA6" w:rsidRPr="00715CA6" w:rsidTr="009401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5CA6" w:rsidRPr="00715CA6" w:rsidRDefault="00715CA6" w:rsidP="00715CA6">
            <w:pPr>
              <w:spacing w:after="0" w:line="240" w:lineRule="auto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015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6849A2">
              <w:rPr>
                <w:rFonts w:ascii="Arial Narrow" w:eastAsia="Times New Roman" w:hAnsi="Arial Narrow"/>
                <w:b/>
                <w:bCs/>
                <w:lang w:eastAsia="fr-FR"/>
              </w:rPr>
              <w:t>Durée annuelle</w:t>
            </w:r>
          </w:p>
        </w:tc>
        <w:tc>
          <w:tcPr>
            <w:tcW w:w="328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6849A2">
              <w:rPr>
                <w:rFonts w:ascii="Arial Narrow" w:eastAsia="Times New Roman" w:hAnsi="Arial Narrow"/>
                <w:b/>
                <w:bCs/>
                <w:lang w:eastAsia="fr-FR"/>
              </w:rPr>
              <w:t>Durée hebdomadaire moyenne</w:t>
            </w:r>
          </w:p>
        </w:tc>
      </w:tr>
      <w:tr w:rsidR="00715CA6" w:rsidRPr="00715CA6" w:rsidTr="009401D7">
        <w:trPr>
          <w:tblCellSpacing w:w="0" w:type="dxa"/>
        </w:trPr>
        <w:tc>
          <w:tcPr>
            <w:tcW w:w="3926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Français</w:t>
            </w:r>
          </w:p>
        </w:tc>
        <w:tc>
          <w:tcPr>
            <w:tcW w:w="2015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360 heures</w:t>
            </w:r>
          </w:p>
        </w:tc>
        <w:tc>
          <w:tcPr>
            <w:tcW w:w="328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10 heures</w:t>
            </w:r>
          </w:p>
        </w:tc>
      </w:tr>
      <w:tr w:rsidR="00715CA6" w:rsidRPr="00715CA6" w:rsidTr="009401D7">
        <w:trPr>
          <w:tblCellSpacing w:w="0" w:type="dxa"/>
        </w:trPr>
        <w:tc>
          <w:tcPr>
            <w:tcW w:w="3926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Mathématiques</w:t>
            </w:r>
          </w:p>
        </w:tc>
        <w:tc>
          <w:tcPr>
            <w:tcW w:w="2015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180 heures</w:t>
            </w:r>
          </w:p>
        </w:tc>
        <w:tc>
          <w:tcPr>
            <w:tcW w:w="328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5 heures</w:t>
            </w:r>
          </w:p>
        </w:tc>
      </w:tr>
      <w:tr w:rsidR="00715CA6" w:rsidRPr="00715CA6" w:rsidTr="009401D7">
        <w:trPr>
          <w:tblCellSpacing w:w="0" w:type="dxa"/>
        </w:trPr>
        <w:tc>
          <w:tcPr>
            <w:tcW w:w="3926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Langues vivantes (étrangères ou régionales)</w:t>
            </w:r>
          </w:p>
        </w:tc>
        <w:tc>
          <w:tcPr>
            <w:tcW w:w="2015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54 heures</w:t>
            </w:r>
          </w:p>
        </w:tc>
        <w:tc>
          <w:tcPr>
            <w:tcW w:w="328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1 h 30</w:t>
            </w:r>
          </w:p>
        </w:tc>
      </w:tr>
      <w:tr w:rsidR="00715CA6" w:rsidRPr="00715CA6" w:rsidTr="009401D7">
        <w:trPr>
          <w:tblCellSpacing w:w="0" w:type="dxa"/>
        </w:trPr>
        <w:tc>
          <w:tcPr>
            <w:tcW w:w="3926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Éducation physique et sportive</w:t>
            </w:r>
          </w:p>
        </w:tc>
        <w:tc>
          <w:tcPr>
            <w:tcW w:w="2015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108 heures</w:t>
            </w:r>
          </w:p>
        </w:tc>
        <w:tc>
          <w:tcPr>
            <w:tcW w:w="328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3 heures</w:t>
            </w:r>
          </w:p>
        </w:tc>
      </w:tr>
      <w:tr w:rsidR="00715CA6" w:rsidRPr="00715CA6" w:rsidTr="009401D7">
        <w:trPr>
          <w:tblCellSpacing w:w="0" w:type="dxa"/>
        </w:trPr>
        <w:tc>
          <w:tcPr>
            <w:tcW w:w="3926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Enseignements artistiques</w:t>
            </w:r>
          </w:p>
        </w:tc>
        <w:tc>
          <w:tcPr>
            <w:tcW w:w="2015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72 heures</w:t>
            </w:r>
          </w:p>
        </w:tc>
        <w:tc>
          <w:tcPr>
            <w:tcW w:w="328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2 heures</w:t>
            </w:r>
          </w:p>
        </w:tc>
      </w:tr>
      <w:tr w:rsidR="00715CA6" w:rsidRPr="00715CA6" w:rsidTr="009401D7">
        <w:trPr>
          <w:tblCellSpacing w:w="0" w:type="dxa"/>
        </w:trPr>
        <w:tc>
          <w:tcPr>
            <w:tcW w:w="3926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Questionner le monde</w:t>
            </w:r>
          </w:p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Enseignement moral et civique</w:t>
            </w:r>
            <w:r w:rsidRPr="00715CA6">
              <w:rPr>
                <w:rFonts w:ascii="Arial Narrow" w:eastAsia="Times New Roman" w:hAnsi="Arial Narrow"/>
                <w:color w:val="0000FF"/>
                <w:lang w:eastAsia="fr-FR"/>
              </w:rPr>
              <w:t>**</w:t>
            </w:r>
          </w:p>
        </w:tc>
        <w:tc>
          <w:tcPr>
            <w:tcW w:w="2015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90 heures</w:t>
            </w:r>
          </w:p>
        </w:tc>
        <w:tc>
          <w:tcPr>
            <w:tcW w:w="328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2 h 30</w:t>
            </w:r>
          </w:p>
        </w:tc>
      </w:tr>
      <w:tr w:rsidR="00715CA6" w:rsidRPr="00715CA6" w:rsidTr="009401D7">
        <w:trPr>
          <w:tblCellSpacing w:w="0" w:type="dxa"/>
        </w:trPr>
        <w:tc>
          <w:tcPr>
            <w:tcW w:w="3926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Total</w:t>
            </w:r>
          </w:p>
        </w:tc>
        <w:tc>
          <w:tcPr>
            <w:tcW w:w="2015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864 heures</w:t>
            </w:r>
          </w:p>
        </w:tc>
        <w:tc>
          <w:tcPr>
            <w:tcW w:w="328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24 heures</w:t>
            </w:r>
            <w:r w:rsidRPr="00715CA6">
              <w:rPr>
                <w:rFonts w:ascii="Arial Narrow" w:eastAsia="Times New Roman" w:hAnsi="Arial Narrow"/>
                <w:color w:val="006600"/>
                <w:lang w:eastAsia="fr-FR"/>
              </w:rPr>
              <w:t>*</w:t>
            </w:r>
          </w:p>
        </w:tc>
      </w:tr>
    </w:tbl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color w:val="006600"/>
          <w:lang w:eastAsia="fr-FR"/>
        </w:rPr>
      </w:pPr>
      <w:r w:rsidRPr="00715CA6">
        <w:rPr>
          <w:rFonts w:ascii="Arial Narrow" w:eastAsia="Times New Roman" w:hAnsi="Arial Narrow"/>
          <w:color w:val="006600"/>
          <w:lang w:eastAsia="fr-FR"/>
        </w:rPr>
        <w:t>* 10 heures hebdomadaires sont consacrées à des activités quotidiennes d'oral, de lecture et d'écriture qui prennent appui sur l'ensemble des champs disciplinaires.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fr-FR"/>
        </w:rPr>
      </w:pPr>
      <w:r w:rsidRPr="00715CA6">
        <w:rPr>
          <w:rFonts w:ascii="Arial Narrow" w:eastAsia="Times New Roman" w:hAnsi="Arial Narrow"/>
          <w:lang w:eastAsia="fr-FR"/>
        </w:rPr>
        <w:t xml:space="preserve">** </w:t>
      </w:r>
      <w:r w:rsidRPr="00715CA6">
        <w:rPr>
          <w:rFonts w:ascii="Arial Narrow" w:eastAsia="Times New Roman" w:hAnsi="Arial Narrow"/>
          <w:color w:val="0000FF"/>
          <w:lang w:eastAsia="fr-FR"/>
        </w:rPr>
        <w:t>Enseignement moral et civique</w:t>
      </w:r>
      <w:r w:rsidRPr="00715CA6">
        <w:rPr>
          <w:rFonts w:ascii="Arial Narrow" w:eastAsia="Times New Roman" w:hAnsi="Arial Narrow"/>
          <w:lang w:eastAsia="fr-FR"/>
        </w:rPr>
        <w:t> : 36 heures annuelles, soit 1 heure hebdomadaire dont 0 h 30 est consacrée à des situations pratiques favorisant l'expression orale.</w:t>
      </w:r>
    </w:p>
    <w:p w:rsidR="00715CA6" w:rsidRPr="00715CA6" w:rsidRDefault="00715CA6" w:rsidP="006849A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color w:val="FF0000"/>
          <w:u w:val="single"/>
          <w:lang w:eastAsia="fr-FR"/>
        </w:rPr>
      </w:pPr>
      <w:r w:rsidRPr="00715CA6">
        <w:rPr>
          <w:rFonts w:ascii="Arial Narrow" w:eastAsia="Times New Roman" w:hAnsi="Arial Narrow"/>
          <w:b/>
          <w:color w:val="FF0000"/>
          <w:u w:val="single"/>
          <w:lang w:eastAsia="fr-FR"/>
        </w:rPr>
        <w:t>Cycle de consolidation  (CM1 et CM2)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8"/>
        <w:gridCol w:w="2013"/>
        <w:gridCol w:w="3193"/>
      </w:tblGrid>
      <w:tr w:rsidR="00715CA6" w:rsidRPr="00715CA6" w:rsidTr="006849A2">
        <w:trPr>
          <w:tblCellSpacing w:w="0" w:type="dxa"/>
        </w:trPr>
        <w:tc>
          <w:tcPr>
            <w:tcW w:w="4018" w:type="dxa"/>
            <w:vMerge w:val="restart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6849A2">
              <w:rPr>
                <w:rFonts w:ascii="Arial Narrow" w:eastAsia="Times New Roman" w:hAnsi="Arial Narrow"/>
                <w:b/>
                <w:bCs/>
                <w:lang w:eastAsia="fr-FR"/>
              </w:rPr>
              <w:t>Domaines disciplinaires</w:t>
            </w:r>
          </w:p>
        </w:tc>
        <w:tc>
          <w:tcPr>
            <w:tcW w:w="5206" w:type="dxa"/>
            <w:gridSpan w:val="2"/>
            <w:vAlign w:val="center"/>
            <w:hideMark/>
          </w:tcPr>
          <w:p w:rsidR="00715CA6" w:rsidRPr="00715CA6" w:rsidRDefault="00715CA6" w:rsidP="002B63F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6849A2">
              <w:rPr>
                <w:rFonts w:ascii="Arial Narrow" w:eastAsia="Times New Roman" w:hAnsi="Arial Narrow"/>
                <w:b/>
                <w:bCs/>
                <w:lang w:eastAsia="fr-FR"/>
              </w:rPr>
              <w:t>Horaires</w:t>
            </w:r>
          </w:p>
        </w:tc>
      </w:tr>
      <w:tr w:rsidR="00715CA6" w:rsidRPr="00715CA6" w:rsidTr="006849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5CA6" w:rsidRPr="00715CA6" w:rsidRDefault="00715CA6" w:rsidP="00715CA6">
            <w:pPr>
              <w:spacing w:after="0" w:line="240" w:lineRule="auto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01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6849A2">
              <w:rPr>
                <w:rFonts w:ascii="Arial Narrow" w:eastAsia="Times New Roman" w:hAnsi="Arial Narrow"/>
                <w:b/>
                <w:bCs/>
                <w:lang w:eastAsia="fr-FR"/>
              </w:rPr>
              <w:t>Durée annuelle</w:t>
            </w:r>
          </w:p>
        </w:tc>
        <w:tc>
          <w:tcPr>
            <w:tcW w:w="319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6849A2">
              <w:rPr>
                <w:rFonts w:ascii="Arial Narrow" w:eastAsia="Times New Roman" w:hAnsi="Arial Narrow"/>
                <w:b/>
                <w:bCs/>
                <w:lang w:eastAsia="fr-FR"/>
              </w:rPr>
              <w:t>Durée hebdomadaire moyenne</w:t>
            </w:r>
          </w:p>
        </w:tc>
      </w:tr>
      <w:tr w:rsidR="00715CA6" w:rsidRPr="00715CA6" w:rsidTr="006849A2">
        <w:trPr>
          <w:tblCellSpacing w:w="0" w:type="dxa"/>
        </w:trPr>
        <w:tc>
          <w:tcPr>
            <w:tcW w:w="4018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Français</w:t>
            </w:r>
          </w:p>
        </w:tc>
        <w:tc>
          <w:tcPr>
            <w:tcW w:w="201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288 heures</w:t>
            </w:r>
          </w:p>
        </w:tc>
        <w:tc>
          <w:tcPr>
            <w:tcW w:w="319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8 heures</w:t>
            </w:r>
          </w:p>
        </w:tc>
      </w:tr>
      <w:tr w:rsidR="00715CA6" w:rsidRPr="00715CA6" w:rsidTr="006849A2">
        <w:trPr>
          <w:tblCellSpacing w:w="0" w:type="dxa"/>
        </w:trPr>
        <w:tc>
          <w:tcPr>
            <w:tcW w:w="4018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Mathématiques</w:t>
            </w:r>
          </w:p>
        </w:tc>
        <w:tc>
          <w:tcPr>
            <w:tcW w:w="201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180 heures</w:t>
            </w:r>
          </w:p>
        </w:tc>
        <w:tc>
          <w:tcPr>
            <w:tcW w:w="319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5 heures</w:t>
            </w:r>
          </w:p>
        </w:tc>
      </w:tr>
      <w:tr w:rsidR="00715CA6" w:rsidRPr="00715CA6" w:rsidTr="006849A2">
        <w:trPr>
          <w:tblCellSpacing w:w="0" w:type="dxa"/>
        </w:trPr>
        <w:tc>
          <w:tcPr>
            <w:tcW w:w="4018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Langues vivantes (étrangères ou régionales)</w:t>
            </w:r>
          </w:p>
        </w:tc>
        <w:tc>
          <w:tcPr>
            <w:tcW w:w="201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54 heures</w:t>
            </w:r>
          </w:p>
        </w:tc>
        <w:tc>
          <w:tcPr>
            <w:tcW w:w="319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1 h 30</w:t>
            </w:r>
          </w:p>
        </w:tc>
      </w:tr>
      <w:tr w:rsidR="00715CA6" w:rsidRPr="00715CA6" w:rsidTr="006849A2">
        <w:trPr>
          <w:tblCellSpacing w:w="0" w:type="dxa"/>
        </w:trPr>
        <w:tc>
          <w:tcPr>
            <w:tcW w:w="4018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Éducation physique et sportive</w:t>
            </w:r>
          </w:p>
        </w:tc>
        <w:tc>
          <w:tcPr>
            <w:tcW w:w="201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108 heures</w:t>
            </w:r>
          </w:p>
        </w:tc>
        <w:tc>
          <w:tcPr>
            <w:tcW w:w="319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3 heures</w:t>
            </w:r>
          </w:p>
        </w:tc>
      </w:tr>
      <w:tr w:rsidR="00715CA6" w:rsidRPr="00715CA6" w:rsidTr="006849A2">
        <w:trPr>
          <w:tblCellSpacing w:w="0" w:type="dxa"/>
        </w:trPr>
        <w:tc>
          <w:tcPr>
            <w:tcW w:w="4018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Sciences et technologie</w:t>
            </w:r>
          </w:p>
        </w:tc>
        <w:tc>
          <w:tcPr>
            <w:tcW w:w="201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72 heures</w:t>
            </w:r>
          </w:p>
        </w:tc>
        <w:tc>
          <w:tcPr>
            <w:tcW w:w="319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2 heures</w:t>
            </w:r>
          </w:p>
        </w:tc>
      </w:tr>
      <w:tr w:rsidR="00715CA6" w:rsidRPr="00715CA6" w:rsidTr="006849A2">
        <w:trPr>
          <w:tblCellSpacing w:w="0" w:type="dxa"/>
        </w:trPr>
        <w:tc>
          <w:tcPr>
            <w:tcW w:w="4018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Enseignements artistiques</w:t>
            </w:r>
          </w:p>
        </w:tc>
        <w:tc>
          <w:tcPr>
            <w:tcW w:w="201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72 heures</w:t>
            </w:r>
          </w:p>
        </w:tc>
        <w:tc>
          <w:tcPr>
            <w:tcW w:w="319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2 heures</w:t>
            </w:r>
          </w:p>
        </w:tc>
      </w:tr>
      <w:tr w:rsidR="00715CA6" w:rsidRPr="00715CA6" w:rsidTr="006849A2">
        <w:trPr>
          <w:tblCellSpacing w:w="0" w:type="dxa"/>
        </w:trPr>
        <w:tc>
          <w:tcPr>
            <w:tcW w:w="4018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Histoire et géographie</w:t>
            </w:r>
          </w:p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 xml:space="preserve">Enseignement moral et civique </w:t>
            </w:r>
            <w:r w:rsidRPr="00715CA6">
              <w:rPr>
                <w:rFonts w:ascii="Arial Narrow" w:eastAsia="Times New Roman" w:hAnsi="Arial Narrow"/>
                <w:color w:val="0000FF"/>
                <w:lang w:eastAsia="fr-FR"/>
              </w:rPr>
              <w:t>**</w:t>
            </w:r>
          </w:p>
        </w:tc>
        <w:tc>
          <w:tcPr>
            <w:tcW w:w="201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90 heures</w:t>
            </w:r>
          </w:p>
        </w:tc>
        <w:tc>
          <w:tcPr>
            <w:tcW w:w="319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2 h 30</w:t>
            </w:r>
          </w:p>
        </w:tc>
      </w:tr>
      <w:tr w:rsidR="00715CA6" w:rsidRPr="00715CA6" w:rsidTr="006849A2">
        <w:trPr>
          <w:tblCellSpacing w:w="0" w:type="dxa"/>
        </w:trPr>
        <w:tc>
          <w:tcPr>
            <w:tcW w:w="4018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Total</w:t>
            </w:r>
          </w:p>
        </w:tc>
        <w:tc>
          <w:tcPr>
            <w:tcW w:w="201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864 heures</w:t>
            </w:r>
          </w:p>
        </w:tc>
        <w:tc>
          <w:tcPr>
            <w:tcW w:w="3193" w:type="dxa"/>
            <w:vAlign w:val="center"/>
            <w:hideMark/>
          </w:tcPr>
          <w:p w:rsidR="00715CA6" w:rsidRPr="00715CA6" w:rsidRDefault="00715CA6" w:rsidP="00715CA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fr-FR"/>
              </w:rPr>
            </w:pPr>
            <w:r w:rsidRPr="00715CA6">
              <w:rPr>
                <w:rFonts w:ascii="Arial Narrow" w:eastAsia="Times New Roman" w:hAnsi="Arial Narrow"/>
                <w:lang w:eastAsia="fr-FR"/>
              </w:rPr>
              <w:t>24 heures</w:t>
            </w:r>
            <w:r w:rsidRPr="00715CA6">
              <w:rPr>
                <w:rFonts w:ascii="Arial Narrow" w:eastAsia="Times New Roman" w:hAnsi="Arial Narrow"/>
                <w:color w:val="006600"/>
                <w:lang w:eastAsia="fr-FR"/>
              </w:rPr>
              <w:t>*</w:t>
            </w:r>
          </w:p>
        </w:tc>
      </w:tr>
    </w:tbl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color w:val="006600"/>
          <w:lang w:eastAsia="fr-FR"/>
        </w:rPr>
      </w:pPr>
      <w:r w:rsidRPr="00715CA6">
        <w:rPr>
          <w:rFonts w:ascii="Arial Narrow" w:eastAsia="Times New Roman" w:hAnsi="Arial Narrow"/>
          <w:color w:val="006600"/>
          <w:lang w:eastAsia="fr-FR"/>
        </w:rPr>
        <w:t>* 12 heures hebdomadaires sont consacrées à des activités quotidiennes d'oral, de lecture et d'écriture qui prennent appui sur l'ensemble des champs disciplinaires.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fr-FR"/>
        </w:rPr>
      </w:pPr>
      <w:r w:rsidRPr="00715CA6">
        <w:rPr>
          <w:rFonts w:ascii="Arial Narrow" w:eastAsia="Times New Roman" w:hAnsi="Arial Narrow"/>
          <w:color w:val="0000FF"/>
          <w:lang w:eastAsia="fr-FR"/>
        </w:rPr>
        <w:t>** Enseignement moral et civique</w:t>
      </w:r>
      <w:r w:rsidRPr="00715CA6">
        <w:rPr>
          <w:rFonts w:ascii="Arial Narrow" w:eastAsia="Times New Roman" w:hAnsi="Arial Narrow"/>
          <w:lang w:eastAsia="fr-FR"/>
        </w:rPr>
        <w:t> : 36 heures annuelles, soit 1 heure hebdomadaire dont 0 h 30 est consacrée à des situations pratiques favorisant l'expression orale.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2B63FC">
        <w:rPr>
          <w:rFonts w:ascii="Arial Narrow" w:eastAsia="Times New Roman" w:hAnsi="Arial Narrow"/>
          <w:sz w:val="20"/>
          <w:szCs w:val="20"/>
          <w:u w:val="single"/>
          <w:lang w:eastAsia="fr-FR"/>
        </w:rPr>
        <w:lastRenderedPageBreak/>
        <w:t>Article 3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t xml:space="preserve"> - Sous réserve que l'horaire global annuel de chaque domaine disciplinaire soit assuré, la durée hebdomadaire des enseignements par domaine figurant à l'article 2 peut être ajustée en fonction des projets pédagogiques menés.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2B63FC">
        <w:rPr>
          <w:rFonts w:ascii="Arial Narrow" w:eastAsia="Times New Roman" w:hAnsi="Arial Narrow"/>
          <w:sz w:val="20"/>
          <w:szCs w:val="20"/>
          <w:u w:val="single"/>
          <w:lang w:eastAsia="fr-FR"/>
        </w:rPr>
        <w:t>Article 4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t xml:space="preserve"> - Les temps de récréation, d'environ 15 minutes en école élémentaire et 30 minutes en école maternelle, sont déterminés en fonction de la durée effective de la demi-journée d'enseignement. Le temps dévolu aux récréations est à imputer de manière équilibrée dans la semaine sur l'ensemble des domaines d'enseignement.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2B63FC">
        <w:rPr>
          <w:rFonts w:ascii="Arial Narrow" w:eastAsia="Times New Roman" w:hAnsi="Arial Narrow"/>
          <w:sz w:val="20"/>
          <w:szCs w:val="20"/>
          <w:u w:val="single"/>
          <w:lang w:eastAsia="fr-FR"/>
        </w:rPr>
        <w:t>Article 5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t xml:space="preserve"> - L'enseignement de la langue régionale peut s'imputer sur les horaires prévus selon des modalités précisées dans le projet d'école ou selon les modalités définies par </w:t>
      </w:r>
      <w:hyperlink r:id="rId4" w:tgtFrame="_blank" w:tooltip="Le site de Légifrance" w:history="1">
        <w:r w:rsidRPr="00715CA6">
          <w:rPr>
            <w:rFonts w:ascii="Arial Narrow" w:eastAsia="Times New Roman" w:hAnsi="Arial Narrow"/>
            <w:color w:val="0000FF"/>
            <w:sz w:val="20"/>
            <w:szCs w:val="20"/>
            <w:u w:val="single"/>
            <w:lang w:eastAsia="fr-FR"/>
          </w:rPr>
          <w:t>l'arrêté du 12 mai 2003</w:t>
        </w:r>
      </w:hyperlink>
      <w:r w:rsidRPr="00715CA6">
        <w:rPr>
          <w:rFonts w:ascii="Arial Narrow" w:eastAsia="Times New Roman" w:hAnsi="Arial Narrow"/>
          <w:sz w:val="20"/>
          <w:szCs w:val="20"/>
          <w:lang w:eastAsia="fr-FR"/>
        </w:rPr>
        <w:t xml:space="preserve"> susvisé.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2B63FC">
        <w:rPr>
          <w:rFonts w:ascii="Arial Narrow" w:eastAsia="Times New Roman" w:hAnsi="Arial Narrow"/>
          <w:sz w:val="20"/>
          <w:szCs w:val="20"/>
          <w:u w:val="single"/>
          <w:lang w:eastAsia="fr-FR"/>
        </w:rPr>
        <w:t>Article 6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t xml:space="preserve"> - Les dispositions de l'arrêté du 9 juin 2008 fixant les horaires des écoles maternelles et élémentaires sont abrogées.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2B63FC">
        <w:rPr>
          <w:rFonts w:ascii="Arial Narrow" w:eastAsia="Times New Roman" w:hAnsi="Arial Narrow"/>
          <w:sz w:val="20"/>
          <w:szCs w:val="20"/>
          <w:u w:val="single"/>
          <w:lang w:eastAsia="fr-FR"/>
        </w:rPr>
        <w:t>Article 7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t xml:space="preserve"> - Les dispositions du présent arrêté entrent en application à la rentrée scolaire 2016.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2B63FC">
        <w:rPr>
          <w:rFonts w:ascii="Arial Narrow" w:eastAsia="Times New Roman" w:hAnsi="Arial Narrow"/>
          <w:sz w:val="20"/>
          <w:szCs w:val="20"/>
          <w:u w:val="single"/>
          <w:lang w:eastAsia="fr-FR"/>
        </w:rPr>
        <w:t>Article 8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t xml:space="preserve"> - La directrice générale de l'enseignement scolaire est </w:t>
      </w:r>
      <w:proofErr w:type="gramStart"/>
      <w:r w:rsidRPr="00715CA6">
        <w:rPr>
          <w:rFonts w:ascii="Arial Narrow" w:eastAsia="Times New Roman" w:hAnsi="Arial Narrow"/>
          <w:sz w:val="20"/>
          <w:szCs w:val="20"/>
          <w:lang w:eastAsia="fr-FR"/>
        </w:rPr>
        <w:t>chargée</w:t>
      </w:r>
      <w:proofErr w:type="gramEnd"/>
      <w:r w:rsidRPr="00715CA6">
        <w:rPr>
          <w:rFonts w:ascii="Arial Narrow" w:eastAsia="Times New Roman" w:hAnsi="Arial Narrow"/>
          <w:sz w:val="20"/>
          <w:szCs w:val="20"/>
          <w:lang w:eastAsia="fr-FR"/>
        </w:rPr>
        <w:t xml:space="preserve"> de l'exécution du présent arrêté, qui sera publié au Journal officiel de la République française. </w:t>
      </w:r>
    </w:p>
    <w:p w:rsidR="00715CA6" w:rsidRPr="00715CA6" w:rsidRDefault="00715CA6" w:rsidP="00715CA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715CA6">
        <w:rPr>
          <w:rFonts w:ascii="Arial Narrow" w:eastAsia="Times New Roman" w:hAnsi="Arial Narrow"/>
          <w:sz w:val="20"/>
          <w:szCs w:val="20"/>
          <w:lang w:eastAsia="fr-FR"/>
        </w:rPr>
        <w:t>Fait le 9 novembre 2015</w:t>
      </w:r>
    </w:p>
    <w:p w:rsidR="00715CA6" w:rsidRPr="00715CA6" w:rsidRDefault="00715CA6" w:rsidP="00715CA6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715CA6">
        <w:rPr>
          <w:rFonts w:ascii="Arial Narrow" w:eastAsia="Times New Roman" w:hAnsi="Arial Narrow"/>
          <w:sz w:val="20"/>
          <w:szCs w:val="20"/>
          <w:lang w:eastAsia="fr-FR"/>
        </w:rPr>
        <w:t>La ministre de l'éducation nationale, de l'enseignement supérieur et de la recherche</w:t>
      </w:r>
      <w:r w:rsidRPr="00715CA6">
        <w:rPr>
          <w:rFonts w:ascii="Arial Narrow" w:eastAsia="Times New Roman" w:hAnsi="Arial Narrow"/>
          <w:sz w:val="20"/>
          <w:szCs w:val="20"/>
          <w:lang w:eastAsia="fr-FR"/>
        </w:rPr>
        <w:br/>
        <w:t xml:space="preserve">Najat </w:t>
      </w:r>
      <w:proofErr w:type="spellStart"/>
      <w:r w:rsidRPr="00715CA6">
        <w:rPr>
          <w:rFonts w:ascii="Arial Narrow" w:eastAsia="Times New Roman" w:hAnsi="Arial Narrow"/>
          <w:sz w:val="20"/>
          <w:szCs w:val="20"/>
          <w:lang w:eastAsia="fr-FR"/>
        </w:rPr>
        <w:t>Vallaud</w:t>
      </w:r>
      <w:proofErr w:type="spellEnd"/>
      <w:r w:rsidRPr="00715CA6">
        <w:rPr>
          <w:rFonts w:ascii="Arial Narrow" w:eastAsia="Times New Roman" w:hAnsi="Arial Narrow"/>
          <w:sz w:val="20"/>
          <w:szCs w:val="20"/>
          <w:lang w:eastAsia="fr-FR"/>
        </w:rPr>
        <w:t>-</w:t>
      </w:r>
      <w:proofErr w:type="spellStart"/>
      <w:r w:rsidRPr="00715CA6">
        <w:rPr>
          <w:rFonts w:ascii="Arial Narrow" w:eastAsia="Times New Roman" w:hAnsi="Arial Narrow"/>
          <w:sz w:val="20"/>
          <w:szCs w:val="20"/>
          <w:lang w:eastAsia="fr-FR"/>
        </w:rPr>
        <w:t>Belkacem</w:t>
      </w:r>
      <w:proofErr w:type="spellEnd"/>
    </w:p>
    <w:p w:rsidR="00814E03" w:rsidRPr="00715CA6" w:rsidRDefault="00814E03">
      <w:pPr>
        <w:rPr>
          <w:rFonts w:ascii="Arial Narrow" w:hAnsi="Arial Narrow"/>
          <w:sz w:val="20"/>
          <w:szCs w:val="20"/>
        </w:rPr>
      </w:pPr>
    </w:p>
    <w:sectPr w:rsidR="00814E03" w:rsidRPr="00715CA6" w:rsidSect="00715C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15CA6"/>
    <w:rsid w:val="00003F2C"/>
    <w:rsid w:val="00010F8F"/>
    <w:rsid w:val="00013517"/>
    <w:rsid w:val="000260AF"/>
    <w:rsid w:val="00034A4A"/>
    <w:rsid w:val="00050A17"/>
    <w:rsid w:val="00073CFB"/>
    <w:rsid w:val="0008045C"/>
    <w:rsid w:val="000814D6"/>
    <w:rsid w:val="000A3C9F"/>
    <w:rsid w:val="000B3729"/>
    <w:rsid w:val="000B5124"/>
    <w:rsid w:val="000B6EFF"/>
    <w:rsid w:val="000F7610"/>
    <w:rsid w:val="000F7DCC"/>
    <w:rsid w:val="00104FF4"/>
    <w:rsid w:val="00105CEE"/>
    <w:rsid w:val="0011661E"/>
    <w:rsid w:val="00130369"/>
    <w:rsid w:val="00130FB2"/>
    <w:rsid w:val="0013371B"/>
    <w:rsid w:val="001467CC"/>
    <w:rsid w:val="00167E24"/>
    <w:rsid w:val="00170290"/>
    <w:rsid w:val="001766E4"/>
    <w:rsid w:val="00177F44"/>
    <w:rsid w:val="00187A75"/>
    <w:rsid w:val="001918D3"/>
    <w:rsid w:val="00191B8F"/>
    <w:rsid w:val="00192757"/>
    <w:rsid w:val="00193128"/>
    <w:rsid w:val="001A6C83"/>
    <w:rsid w:val="001C2897"/>
    <w:rsid w:val="001C7A0A"/>
    <w:rsid w:val="001D7834"/>
    <w:rsid w:val="002014A9"/>
    <w:rsid w:val="00220D46"/>
    <w:rsid w:val="00223727"/>
    <w:rsid w:val="00254994"/>
    <w:rsid w:val="002574AF"/>
    <w:rsid w:val="00277B1B"/>
    <w:rsid w:val="00293678"/>
    <w:rsid w:val="002B63FC"/>
    <w:rsid w:val="002C6AFB"/>
    <w:rsid w:val="002D65AC"/>
    <w:rsid w:val="002F7A89"/>
    <w:rsid w:val="00312C9D"/>
    <w:rsid w:val="00320091"/>
    <w:rsid w:val="00335947"/>
    <w:rsid w:val="00345576"/>
    <w:rsid w:val="00347F60"/>
    <w:rsid w:val="00354366"/>
    <w:rsid w:val="00363E36"/>
    <w:rsid w:val="00364CEF"/>
    <w:rsid w:val="00375AD7"/>
    <w:rsid w:val="003801D4"/>
    <w:rsid w:val="00383AE9"/>
    <w:rsid w:val="00387755"/>
    <w:rsid w:val="00391A35"/>
    <w:rsid w:val="003939C4"/>
    <w:rsid w:val="003B6D86"/>
    <w:rsid w:val="003E36A6"/>
    <w:rsid w:val="003E5A68"/>
    <w:rsid w:val="003E78C7"/>
    <w:rsid w:val="004056A6"/>
    <w:rsid w:val="00411DB4"/>
    <w:rsid w:val="00430ADE"/>
    <w:rsid w:val="00451A5A"/>
    <w:rsid w:val="00451B96"/>
    <w:rsid w:val="00465F14"/>
    <w:rsid w:val="004757E7"/>
    <w:rsid w:val="00496884"/>
    <w:rsid w:val="004A08E6"/>
    <w:rsid w:val="004A190C"/>
    <w:rsid w:val="004B5307"/>
    <w:rsid w:val="004C4147"/>
    <w:rsid w:val="004D42F8"/>
    <w:rsid w:val="004D5209"/>
    <w:rsid w:val="004D5AB7"/>
    <w:rsid w:val="004E2BD3"/>
    <w:rsid w:val="00503637"/>
    <w:rsid w:val="00503C80"/>
    <w:rsid w:val="00506763"/>
    <w:rsid w:val="005107B8"/>
    <w:rsid w:val="0053087B"/>
    <w:rsid w:val="00531840"/>
    <w:rsid w:val="00543DAC"/>
    <w:rsid w:val="00571302"/>
    <w:rsid w:val="00586D6C"/>
    <w:rsid w:val="00590229"/>
    <w:rsid w:val="00596B1C"/>
    <w:rsid w:val="00597902"/>
    <w:rsid w:val="005A2570"/>
    <w:rsid w:val="005B32B6"/>
    <w:rsid w:val="005B47CF"/>
    <w:rsid w:val="005D1F0C"/>
    <w:rsid w:val="005D5D49"/>
    <w:rsid w:val="005D6FCB"/>
    <w:rsid w:val="00604155"/>
    <w:rsid w:val="00626736"/>
    <w:rsid w:val="00647159"/>
    <w:rsid w:val="006616A5"/>
    <w:rsid w:val="00667A48"/>
    <w:rsid w:val="00670D37"/>
    <w:rsid w:val="006774DF"/>
    <w:rsid w:val="0068243D"/>
    <w:rsid w:val="006849A2"/>
    <w:rsid w:val="006862D7"/>
    <w:rsid w:val="006A0266"/>
    <w:rsid w:val="006A0C60"/>
    <w:rsid w:val="006A37D4"/>
    <w:rsid w:val="006A7F27"/>
    <w:rsid w:val="006B3E05"/>
    <w:rsid w:val="006C549F"/>
    <w:rsid w:val="006D581C"/>
    <w:rsid w:val="006F53AC"/>
    <w:rsid w:val="007054E6"/>
    <w:rsid w:val="0071361B"/>
    <w:rsid w:val="00715CA6"/>
    <w:rsid w:val="00727795"/>
    <w:rsid w:val="0073150B"/>
    <w:rsid w:val="007326B0"/>
    <w:rsid w:val="00733FBF"/>
    <w:rsid w:val="00734091"/>
    <w:rsid w:val="00734234"/>
    <w:rsid w:val="007422C4"/>
    <w:rsid w:val="007461C1"/>
    <w:rsid w:val="00747473"/>
    <w:rsid w:val="00747664"/>
    <w:rsid w:val="00763ADE"/>
    <w:rsid w:val="0077123F"/>
    <w:rsid w:val="00772954"/>
    <w:rsid w:val="00773B5D"/>
    <w:rsid w:val="007849A1"/>
    <w:rsid w:val="00784D21"/>
    <w:rsid w:val="007B03D1"/>
    <w:rsid w:val="007B275F"/>
    <w:rsid w:val="007C5D9E"/>
    <w:rsid w:val="007D2A42"/>
    <w:rsid w:val="007D48FB"/>
    <w:rsid w:val="007E030F"/>
    <w:rsid w:val="007E0C8A"/>
    <w:rsid w:val="00814E03"/>
    <w:rsid w:val="0081760B"/>
    <w:rsid w:val="008320A8"/>
    <w:rsid w:val="00837482"/>
    <w:rsid w:val="00862FB7"/>
    <w:rsid w:val="0087656E"/>
    <w:rsid w:val="00876BAD"/>
    <w:rsid w:val="00894186"/>
    <w:rsid w:val="008A2431"/>
    <w:rsid w:val="008B7231"/>
    <w:rsid w:val="008C03EC"/>
    <w:rsid w:val="008C7CA1"/>
    <w:rsid w:val="008F2BA8"/>
    <w:rsid w:val="00917822"/>
    <w:rsid w:val="00935231"/>
    <w:rsid w:val="009401D7"/>
    <w:rsid w:val="00945D41"/>
    <w:rsid w:val="0094798D"/>
    <w:rsid w:val="00953680"/>
    <w:rsid w:val="00961F97"/>
    <w:rsid w:val="00963497"/>
    <w:rsid w:val="00975B57"/>
    <w:rsid w:val="009955B4"/>
    <w:rsid w:val="009957E4"/>
    <w:rsid w:val="009B1EA3"/>
    <w:rsid w:val="009B3F72"/>
    <w:rsid w:val="009C1A8D"/>
    <w:rsid w:val="009C7C61"/>
    <w:rsid w:val="009D4384"/>
    <w:rsid w:val="009E0C0F"/>
    <w:rsid w:val="009F0407"/>
    <w:rsid w:val="009F184C"/>
    <w:rsid w:val="009F6BBA"/>
    <w:rsid w:val="00A13652"/>
    <w:rsid w:val="00A15E8C"/>
    <w:rsid w:val="00A24F13"/>
    <w:rsid w:val="00A43508"/>
    <w:rsid w:val="00A45157"/>
    <w:rsid w:val="00A4628F"/>
    <w:rsid w:val="00A5148F"/>
    <w:rsid w:val="00A52449"/>
    <w:rsid w:val="00A83026"/>
    <w:rsid w:val="00A870B7"/>
    <w:rsid w:val="00A87329"/>
    <w:rsid w:val="00A91004"/>
    <w:rsid w:val="00A96141"/>
    <w:rsid w:val="00AA191E"/>
    <w:rsid w:val="00AB1A22"/>
    <w:rsid w:val="00AD554A"/>
    <w:rsid w:val="00AE482B"/>
    <w:rsid w:val="00AE49A3"/>
    <w:rsid w:val="00AE7B17"/>
    <w:rsid w:val="00AF3E11"/>
    <w:rsid w:val="00B2360B"/>
    <w:rsid w:val="00B24CF7"/>
    <w:rsid w:val="00B26666"/>
    <w:rsid w:val="00B44884"/>
    <w:rsid w:val="00B47106"/>
    <w:rsid w:val="00B47514"/>
    <w:rsid w:val="00B65E99"/>
    <w:rsid w:val="00B94BA7"/>
    <w:rsid w:val="00B9761D"/>
    <w:rsid w:val="00B97693"/>
    <w:rsid w:val="00BA16A7"/>
    <w:rsid w:val="00BC4565"/>
    <w:rsid w:val="00BE72ED"/>
    <w:rsid w:val="00BE77BB"/>
    <w:rsid w:val="00C008A8"/>
    <w:rsid w:val="00C02029"/>
    <w:rsid w:val="00C02317"/>
    <w:rsid w:val="00C43F95"/>
    <w:rsid w:val="00C45C96"/>
    <w:rsid w:val="00C62064"/>
    <w:rsid w:val="00C72197"/>
    <w:rsid w:val="00C825FB"/>
    <w:rsid w:val="00C95CFF"/>
    <w:rsid w:val="00C96E35"/>
    <w:rsid w:val="00CC4424"/>
    <w:rsid w:val="00CE3046"/>
    <w:rsid w:val="00D064E7"/>
    <w:rsid w:val="00D2109A"/>
    <w:rsid w:val="00D23C0E"/>
    <w:rsid w:val="00D277CF"/>
    <w:rsid w:val="00D44C3F"/>
    <w:rsid w:val="00D66DD8"/>
    <w:rsid w:val="00D6797A"/>
    <w:rsid w:val="00D776C0"/>
    <w:rsid w:val="00D85DDE"/>
    <w:rsid w:val="00DA70F3"/>
    <w:rsid w:val="00DB1992"/>
    <w:rsid w:val="00DC1AEB"/>
    <w:rsid w:val="00DC1BF5"/>
    <w:rsid w:val="00DE4CDD"/>
    <w:rsid w:val="00E006E5"/>
    <w:rsid w:val="00E02D81"/>
    <w:rsid w:val="00E1120F"/>
    <w:rsid w:val="00E16AFE"/>
    <w:rsid w:val="00E421DB"/>
    <w:rsid w:val="00E521AE"/>
    <w:rsid w:val="00E610B0"/>
    <w:rsid w:val="00E72FAF"/>
    <w:rsid w:val="00E75B3C"/>
    <w:rsid w:val="00E75B9A"/>
    <w:rsid w:val="00E84234"/>
    <w:rsid w:val="00E84312"/>
    <w:rsid w:val="00E92105"/>
    <w:rsid w:val="00E932BB"/>
    <w:rsid w:val="00EA63D6"/>
    <w:rsid w:val="00EE0CF8"/>
    <w:rsid w:val="00EF0893"/>
    <w:rsid w:val="00EF3E83"/>
    <w:rsid w:val="00F04410"/>
    <w:rsid w:val="00F0662E"/>
    <w:rsid w:val="00F150E0"/>
    <w:rsid w:val="00F21AF7"/>
    <w:rsid w:val="00F27D2E"/>
    <w:rsid w:val="00F32D20"/>
    <w:rsid w:val="00F503C9"/>
    <w:rsid w:val="00F63B45"/>
    <w:rsid w:val="00F77F05"/>
    <w:rsid w:val="00F84210"/>
    <w:rsid w:val="00F90F68"/>
    <w:rsid w:val="00FA1830"/>
    <w:rsid w:val="00FC18CE"/>
    <w:rsid w:val="00FC7281"/>
    <w:rsid w:val="00FD4595"/>
    <w:rsid w:val="00FD5A8A"/>
    <w:rsid w:val="00FE12FD"/>
    <w:rsid w:val="00FF12F6"/>
    <w:rsid w:val="00FF2471"/>
    <w:rsid w:val="00FF3E13"/>
    <w:rsid w:val="00FF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A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715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1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72FAF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15CA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15C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rnor">
    <w:name w:val="nor_nor"/>
    <w:basedOn w:val="Policepardfaut"/>
    <w:rsid w:val="00715CA6"/>
  </w:style>
  <w:style w:type="character" w:styleId="AcronymeHTML">
    <w:name w:val="HTML Acronym"/>
    <w:basedOn w:val="Policepardfaut"/>
    <w:uiPriority w:val="99"/>
    <w:semiHidden/>
    <w:unhideWhenUsed/>
    <w:rsid w:val="00715CA6"/>
  </w:style>
  <w:style w:type="character" w:customStyle="1" w:styleId="nornature">
    <w:name w:val="nor_nature"/>
    <w:basedOn w:val="Policepardfaut"/>
    <w:rsid w:val="00715CA6"/>
  </w:style>
  <w:style w:type="character" w:customStyle="1" w:styleId="noremetteur">
    <w:name w:val="nor_emetteur"/>
    <w:basedOn w:val="Policepardfaut"/>
    <w:rsid w:val="00715CA6"/>
  </w:style>
  <w:style w:type="character" w:customStyle="1" w:styleId="norvu">
    <w:name w:val="nor_vu"/>
    <w:basedOn w:val="Policepardfaut"/>
    <w:rsid w:val="00715CA6"/>
  </w:style>
  <w:style w:type="paragraph" w:styleId="NormalWeb">
    <w:name w:val="Normal (Web)"/>
    <w:basedOn w:val="Normal"/>
    <w:uiPriority w:val="99"/>
    <w:unhideWhenUsed/>
    <w:rsid w:val="0071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rticle">
    <w:name w:val="article"/>
    <w:basedOn w:val="Policepardfaut"/>
    <w:rsid w:val="00715CA6"/>
  </w:style>
  <w:style w:type="paragraph" w:customStyle="1" w:styleId="entetetableau">
    <w:name w:val="entetetableau"/>
    <w:basedOn w:val="Normal"/>
    <w:rsid w:val="0071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5CA6"/>
    <w:rPr>
      <w:b/>
      <w:bCs/>
    </w:rPr>
  </w:style>
  <w:style w:type="paragraph" w:customStyle="1" w:styleId="renvoi">
    <w:name w:val="renvoi"/>
    <w:basedOn w:val="Normal"/>
    <w:rsid w:val="0071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5CA6"/>
    <w:rPr>
      <w:color w:val="0000FF"/>
      <w:u w:val="single"/>
    </w:rPr>
  </w:style>
  <w:style w:type="character" w:customStyle="1" w:styleId="norauteur">
    <w:name w:val="nor_auteur"/>
    <w:basedOn w:val="Policepardfaut"/>
    <w:rsid w:val="00715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france.gouv.fr/affichTexte.do;jsessionid=C49267080AC52C11836EA1B72B82F5F3.tpdjo11v_3&amp;dateTexte=?cidTexte=JORFTEXT000000777312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2016-09-05T06:33:00Z</dcterms:created>
  <dcterms:modified xsi:type="dcterms:W3CDTF">2016-09-05T06:42:00Z</dcterms:modified>
</cp:coreProperties>
</file>